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9108AE">
        <w:rPr>
          <w:rFonts w:ascii="Arial" w:hAnsi="Arial"/>
          <w:b/>
        </w:rPr>
        <w:t>Sept</w:t>
      </w:r>
      <w:r>
        <w:rPr>
          <w:rFonts w:ascii="Arial" w:hAnsi="Arial"/>
          <w:b/>
        </w:rPr>
        <w:t xml:space="preserve"> </w:t>
      </w:r>
      <w:r w:rsidR="009108AE">
        <w:rPr>
          <w:rFonts w:ascii="Arial" w:hAnsi="Arial"/>
          <w:b/>
        </w:rPr>
        <w:t>20</w:t>
      </w:r>
      <w:r>
        <w:rPr>
          <w:rFonts w:ascii="Arial" w:hAnsi="Arial"/>
          <w:b/>
        </w:rPr>
        <w:t>, 2016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>
        <w:rPr>
          <w:rFonts w:ascii="Arial" w:hAnsi="Arial"/>
          <w:b/>
        </w:rPr>
        <w:tab/>
        <w:t>6:00 pm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Patricia Rasmussen, Charles Rouse, Ross Turner, Yvonne Boles, Jan Irvin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:rsidR="005C03C6" w:rsidRDefault="005C03C6" w:rsidP="005C03C6">
      <w:pPr>
        <w:rPr>
          <w:rFonts w:ascii="Arial" w:hAnsi="Arial"/>
        </w:rPr>
      </w:pPr>
    </w:p>
    <w:p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  <w:b/>
        </w:rPr>
        <w:t xml:space="preserve"> </w:t>
      </w:r>
      <w:bookmarkStart w:id="0" w:name="_GoBack"/>
      <w:bookmarkEnd w:id="0"/>
    </w:p>
    <w:p w:rsidR="005C03C6" w:rsidRDefault="005C03C6" w:rsidP="005C03C6">
      <w:pPr>
        <w:jc w:val="both"/>
        <w:rPr>
          <w:rFonts w:ascii="Arial" w:hAnsi="Arial"/>
          <w:b/>
        </w:rPr>
      </w:pP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r w:rsidRPr="00BE35DC">
        <w:rPr>
          <w:rFonts w:ascii="Arial" w:hAnsi="Arial" w:cs="Arial"/>
        </w:rPr>
        <w:t xml:space="preserve"> </w: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109855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0F1E17" w:rsidRDefault="005C03C6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TUESDAY, </w:t>
                            </w:r>
                            <w:r w:rsidR="001F6BC0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Sept 13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3.6pt;margin-top:8.65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">
                <v:textbox style="mso-fit-shape-to-text:t">
                  <w:txbxContent>
                    <w:p w:rsidR="005C03C6" w:rsidRPr="000F1E17" w:rsidRDefault="005C03C6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ED TUESDAY, </w:t>
                      </w:r>
                      <w:r w:rsidR="001F6BC0">
                        <w:rPr>
                          <w:rFonts w:ascii="Arial" w:hAnsi="Arial"/>
                          <w:b/>
                          <w:color w:val="FF0000"/>
                        </w:rPr>
                        <w:t>Sept 13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color w:val="FF0000"/>
                        </w:rPr>
                        <w:t>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PRESIDENT’S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Pat Rasmussen, Charles Rouse, Ross Turner, Yvonne Boles, Jan Irvin</w:t>
      </w:r>
    </w:p>
    <w:p w:rsidR="005C03C6" w:rsidRDefault="005C03C6" w:rsidP="005C03C6">
      <w:pPr>
        <w:rPr>
          <w:rFonts w:ascii="Arial" w:hAnsi="Arial"/>
        </w:rPr>
      </w:pPr>
    </w:p>
    <w:p w:rsidR="005C03C6" w:rsidRPr="00E27145" w:rsidRDefault="005C03C6" w:rsidP="005C03C6">
      <w:pPr>
        <w:rPr>
          <w:rFonts w:ascii="Arial" w:hAnsi="Arial"/>
          <w:b/>
        </w:rPr>
      </w:pPr>
      <w:r w:rsidRPr="00E27145">
        <w:rPr>
          <w:rFonts w:ascii="Arial" w:hAnsi="Arial"/>
          <w:b/>
          <w:u w:val="single"/>
        </w:rPr>
        <w:t>PROCLAMATION, APPOINTMENTS, RECOGNITIONS, PRESENTATIONS</w:t>
      </w:r>
      <w:r w:rsidRPr="00E27145">
        <w:rPr>
          <w:rFonts w:ascii="Arial" w:hAnsi="Arial"/>
          <w:b/>
        </w:rPr>
        <w:t xml:space="preserve">:  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Manager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</w:rPr>
      </w:pPr>
    </w:p>
    <w:p w:rsidR="009108AE" w:rsidRDefault="005C03C6" w:rsidP="009108A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Consider </w:t>
      </w:r>
      <w:r w:rsidR="009108AE">
        <w:rPr>
          <w:rFonts w:ascii="Arial" w:hAnsi="Arial"/>
        </w:rPr>
        <w:t>Accent Care presentation</w:t>
      </w:r>
    </w:p>
    <w:p w:rsidR="005C03C6" w:rsidRDefault="00146C2B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SDRMA celebrates 30 year send congratulations</w:t>
      </w:r>
    </w:p>
    <w:p w:rsidR="00652247" w:rsidRDefault="00652247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Audit</w:t>
      </w:r>
    </w:p>
    <w:p w:rsidR="00146C2B" w:rsidRDefault="00146C2B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Little Hoover Investigation</w:t>
      </w:r>
    </w:p>
    <w:p w:rsidR="008552FA" w:rsidRDefault="008552FA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Corning in the Evening Choices</w:t>
      </w:r>
      <w:r w:rsidR="00D070ED">
        <w:rPr>
          <w:rFonts w:ascii="Arial" w:hAnsi="Arial"/>
        </w:rPr>
        <w:t>:</w:t>
      </w:r>
      <w:r>
        <w:rPr>
          <w:rFonts w:ascii="Arial" w:hAnsi="Arial"/>
        </w:rPr>
        <w:t xml:space="preserve"> February, March, April</w:t>
      </w:r>
    </w:p>
    <w:p w:rsidR="009F3D6B" w:rsidRDefault="009F3D6B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Policy for realtor signs</w:t>
      </w:r>
    </w:p>
    <w:p w:rsidR="009F3D6B" w:rsidRDefault="009F3D6B" w:rsidP="00D350CE">
      <w:pPr>
        <w:ind w:left="720"/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ADJOURNMENT: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5C03C6" w:rsidRDefault="005C03C6" w:rsidP="005C03C6">
      <w:pPr>
        <w:rPr>
          <w:rFonts w:ascii="Arial" w:hAnsi="Arial"/>
          <w:b/>
        </w:rPr>
      </w:pPr>
    </w:p>
    <w:p w:rsidR="005C03C6" w:rsidRPr="00B00C8A" w:rsidRDefault="005C03C6" w:rsidP="005C03C6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9525</wp:posOffset>
                </wp:positionV>
                <wp:extent cx="6540500" cy="873125"/>
                <wp:effectExtent l="12065" t="8255" r="1016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Default="005C03C6" w:rsidP="005C03C6">
                            <w:r>
                              <w:t xml:space="preserve">At the discretion of the Board, all items appearing on this agenda, whether or not expressly listed for action, may be deliberated and may be subject to action by the Board.  </w:t>
                            </w:r>
                          </w:p>
                          <w:p w:rsidR="005C03C6" w:rsidRDefault="005C03C6" w:rsidP="005C03C6">
                            <w:r>
      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      </w:r>
                            <w:smartTag w:uri="urn:schemas-microsoft-com:office:smarttags" w:element="Street">
                              <w:r>
                                <w:t>145 Solano Street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t>Corning</w:t>
                              </w:r>
                            </w:smartTag>
                            <w:r>
                              <w:t xml:space="preserve"> </w:t>
                            </w:r>
                            <w:proofErr w:type="gramStart"/>
                            <w:r>
                              <w:t>California  This</w:t>
                            </w:r>
                            <w:proofErr w:type="gramEnd"/>
                            <w:r>
                              <w:t xml:space="preserve"> institute is an equal opportunity provider, and employer.</w:t>
                            </w:r>
                          </w:p>
                          <w:p w:rsidR="005C03C6" w:rsidRDefault="005C03C6" w:rsidP="005C0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.4pt;margin-top:.75pt;width:5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">
                <v:textbox>
                  <w:txbxContent>
                    <w:p w:rsidR="005C03C6" w:rsidRDefault="005C03C6" w:rsidP="005C03C6">
                      <w:r>
                        <w:t xml:space="preserve">At the discretion of the Board, all items appearing on this agenda, whether or not expressly listed for action, may be deliberated and may be subject to action by the Board.  </w:t>
                      </w:r>
                    </w:p>
                    <w:p w:rsidR="005C03C6" w:rsidRDefault="005C03C6" w:rsidP="005C03C6">
                      <w:r>
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</w:r>
                      <w:smartTag w:uri="urn:schemas-microsoft-com:office:smarttags" w:element="Street">
                        <w:r>
                          <w:t>145 Solano Street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Corning</w:t>
                        </w:r>
                      </w:smartTag>
                      <w:r>
                        <w:t xml:space="preserve"> California  This institute is an equal opportunity provider, and employer.</w:t>
                      </w:r>
                    </w:p>
                    <w:p w:rsidR="005C03C6" w:rsidRDefault="005C03C6" w:rsidP="005C03C6"/>
                  </w:txbxContent>
                </v:textbox>
              </v:shape>
            </w:pict>
          </mc:Fallback>
        </mc:AlternateContent>
      </w:r>
    </w:p>
    <w:p w:rsidR="00677A6C" w:rsidRDefault="00D070ED"/>
    <w:sectPr w:rsidR="00677A6C" w:rsidSect="00E20BC4">
      <w:pgSz w:w="12240" w:h="15840" w:code="1"/>
      <w:pgMar w:top="720" w:right="43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C6"/>
    <w:rsid w:val="0007210D"/>
    <w:rsid w:val="00146C2B"/>
    <w:rsid w:val="001F6BC0"/>
    <w:rsid w:val="005C03C6"/>
    <w:rsid w:val="00652247"/>
    <w:rsid w:val="007715F7"/>
    <w:rsid w:val="007E2143"/>
    <w:rsid w:val="008552FA"/>
    <w:rsid w:val="009108AE"/>
    <w:rsid w:val="009D6591"/>
    <w:rsid w:val="009F3D6B"/>
    <w:rsid w:val="00B96813"/>
    <w:rsid w:val="00D070ED"/>
    <w:rsid w:val="00D350CE"/>
    <w:rsid w:val="00E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8F1F82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11</cp:revision>
  <dcterms:created xsi:type="dcterms:W3CDTF">2016-07-13T17:11:00Z</dcterms:created>
  <dcterms:modified xsi:type="dcterms:W3CDTF">2016-09-12T16:27:00Z</dcterms:modified>
</cp:coreProperties>
</file>